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BC" w:rsidRPr="00D64FFE" w:rsidRDefault="00264F81" w:rsidP="003E40BC">
      <w:pPr>
        <w:spacing w:line="280" w:lineRule="atLeast"/>
        <w:jc w:val="center"/>
        <w:rPr>
          <w:rStyle w:val="a5"/>
          <w:b/>
          <w:sz w:val="40"/>
          <w:szCs w:val="40"/>
        </w:rPr>
      </w:pPr>
      <w:r w:rsidRPr="00D64FFE">
        <w:rPr>
          <w:rStyle w:val="a5"/>
          <w:b/>
          <w:sz w:val="40"/>
          <w:szCs w:val="40"/>
        </w:rPr>
        <w:t>ЦВЕТОК.  ПЛОД.</w:t>
      </w:r>
    </w:p>
    <w:p w:rsidR="00264F81" w:rsidRPr="00D64FFE" w:rsidRDefault="00264F81" w:rsidP="00F052CF">
      <w:pPr>
        <w:spacing w:line="280" w:lineRule="atLeast"/>
        <w:jc w:val="center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Выбери правильные суждения.</w:t>
      </w:r>
    </w:p>
    <w:p w:rsidR="00264F81" w:rsidRPr="00D64FFE" w:rsidRDefault="00264F81" w:rsidP="00F052CF">
      <w:pPr>
        <w:spacing w:line="280" w:lineRule="atLeast"/>
        <w:jc w:val="center"/>
        <w:rPr>
          <w:rStyle w:val="a5"/>
          <w:sz w:val="28"/>
          <w:szCs w:val="28"/>
          <w:u w:val="single"/>
        </w:rPr>
      </w:pPr>
      <w:r w:rsidRPr="00D64FFE">
        <w:rPr>
          <w:rStyle w:val="a5"/>
          <w:sz w:val="28"/>
          <w:szCs w:val="28"/>
          <w:u w:val="single"/>
        </w:rPr>
        <w:t>Вариант 1</w:t>
      </w:r>
    </w:p>
    <w:p w:rsidR="00264F81" w:rsidRPr="00D64FFE" w:rsidRDefault="00264F81" w:rsidP="00F052CF">
      <w:pPr>
        <w:spacing w:line="280" w:lineRule="atLeast"/>
        <w:jc w:val="center"/>
        <w:rPr>
          <w:rStyle w:val="a5"/>
          <w:sz w:val="28"/>
          <w:szCs w:val="28"/>
        </w:rPr>
      </w:pPr>
    </w:p>
    <w:p w:rsidR="00264F81" w:rsidRPr="00D64FFE" w:rsidRDefault="00264F81" w:rsidP="003E40BC">
      <w:pPr>
        <w:numPr>
          <w:ilvl w:val="0"/>
          <w:numId w:val="1"/>
        </w:numPr>
        <w:tabs>
          <w:tab w:val="clear" w:pos="360"/>
          <w:tab w:val="num" w:pos="0"/>
        </w:tabs>
        <w:spacing w:after="0" w:line="80" w:lineRule="atLeast"/>
        <w:ind w:left="-360" w:firstLine="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Любой цветок имеет лепестки и чашелистики.</w:t>
      </w:r>
    </w:p>
    <w:p w:rsidR="003E40BC" w:rsidRPr="00D64FFE" w:rsidRDefault="003E40BC" w:rsidP="003E40BC">
      <w:pPr>
        <w:spacing w:after="0" w:line="80" w:lineRule="atLeast"/>
        <w:ind w:left="-360"/>
        <w:rPr>
          <w:rStyle w:val="a5"/>
          <w:sz w:val="28"/>
          <w:szCs w:val="28"/>
        </w:rPr>
      </w:pP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2. Цветы, в которых есть и пестики</w:t>
      </w:r>
      <w:r w:rsidR="003E40BC" w:rsidRPr="00D64FFE">
        <w:rPr>
          <w:rStyle w:val="a5"/>
          <w:sz w:val="28"/>
          <w:szCs w:val="28"/>
        </w:rPr>
        <w:t>,</w:t>
      </w:r>
      <w:r w:rsidRPr="00D64FFE">
        <w:rPr>
          <w:rStyle w:val="a5"/>
          <w:sz w:val="28"/>
          <w:szCs w:val="28"/>
        </w:rPr>
        <w:t xml:space="preserve"> и тычинки, называют обоеполыми.</w:t>
      </w: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 xml:space="preserve">3. У </w:t>
      </w:r>
      <w:proofErr w:type="spellStart"/>
      <w:r w:rsidRPr="00D64FFE">
        <w:rPr>
          <w:rStyle w:val="a5"/>
          <w:sz w:val="28"/>
          <w:szCs w:val="28"/>
        </w:rPr>
        <w:t>самоопыляемых</w:t>
      </w:r>
      <w:proofErr w:type="spellEnd"/>
      <w:r w:rsidRPr="00D64FFE">
        <w:rPr>
          <w:rStyle w:val="a5"/>
          <w:sz w:val="28"/>
          <w:szCs w:val="28"/>
        </w:rPr>
        <w:t xml:space="preserve"> растений на рыльце пестика попадает пыльца с другого цветка</w:t>
      </w:r>
      <w:proofErr w:type="gramStart"/>
      <w:r w:rsidRPr="00D64FFE">
        <w:rPr>
          <w:rStyle w:val="a5"/>
          <w:sz w:val="28"/>
          <w:szCs w:val="28"/>
        </w:rPr>
        <w:t>..</w:t>
      </w:r>
      <w:proofErr w:type="gramEnd"/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4. Из завязи развивается семя.</w:t>
      </w: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5. Орех – односемянный плод.</w:t>
      </w: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6. Если цветок имеет лепестки и чашелистики, то его околоцветник называют двойным.</w:t>
      </w: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7. У одуванчика соцветие – корзинка.</w:t>
      </w: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8. Цветки, собранные в соцветия, лучше привлекают насекомых, чем отдельные цветки.</w:t>
      </w: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9. Ветроопыляемые растения имеют цветы с ярким околоцветником</w:t>
      </w:r>
      <w:r w:rsidR="003E40BC" w:rsidRPr="00D64FFE">
        <w:rPr>
          <w:rStyle w:val="a5"/>
          <w:sz w:val="28"/>
          <w:szCs w:val="28"/>
        </w:rPr>
        <w:t xml:space="preserve"> </w:t>
      </w:r>
      <w:r w:rsidRPr="00D64FFE">
        <w:rPr>
          <w:rStyle w:val="a5"/>
          <w:sz w:val="28"/>
          <w:szCs w:val="28"/>
        </w:rPr>
        <w:t>и липкой пыльцой.</w:t>
      </w:r>
    </w:p>
    <w:p w:rsidR="00264F81" w:rsidRPr="00D64FFE" w:rsidRDefault="00264F81" w:rsidP="003E40BC">
      <w:pPr>
        <w:spacing w:line="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10. Околоцветник защищает главные части цветка.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11. Спермии образуются в завязи пестика.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12. После опыления происходит оплодотворение.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13. Главные части цветка – это пестики и тычинки.</w:t>
      </w:r>
    </w:p>
    <w:p w:rsidR="00F052CF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14. Тычинки и пестики бывают в каждом цветке.</w:t>
      </w:r>
    </w:p>
    <w:p w:rsidR="00F052CF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 xml:space="preserve">15. </w:t>
      </w:r>
      <w:r w:rsidR="00F052CF" w:rsidRPr="00D64FFE">
        <w:rPr>
          <w:rStyle w:val="a5"/>
          <w:sz w:val="28"/>
          <w:szCs w:val="28"/>
        </w:rPr>
        <w:t>Околоплодник образуется из стенок завязи.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16. Плоды ягоды относятся к сочным плодам.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17. Плоды гороха называют бобами.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18. У двудомных растений пестичные и тычиночные цветы расположены на одном растении.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 xml:space="preserve">19. </w:t>
      </w:r>
      <w:proofErr w:type="spellStart"/>
      <w:r w:rsidRPr="00D64FFE">
        <w:rPr>
          <w:rStyle w:val="a5"/>
          <w:sz w:val="28"/>
          <w:szCs w:val="28"/>
        </w:rPr>
        <w:t>Насекомоопыляемые</w:t>
      </w:r>
      <w:proofErr w:type="spellEnd"/>
      <w:r w:rsidRPr="00D64FFE">
        <w:rPr>
          <w:rStyle w:val="a5"/>
          <w:sz w:val="28"/>
          <w:szCs w:val="28"/>
        </w:rPr>
        <w:t xml:space="preserve"> растения имеют яркую окраску и сладкий нектар.</w:t>
      </w:r>
    </w:p>
    <w:p w:rsidR="00264F81" w:rsidRPr="00D64FFE" w:rsidRDefault="00264F81" w:rsidP="00F052CF">
      <w:pPr>
        <w:spacing w:line="280" w:lineRule="atLeast"/>
        <w:ind w:hanging="360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20. Плоды одуванчика  распространяются с помощью ветра.</w:t>
      </w:r>
    </w:p>
    <w:p w:rsidR="00264F81" w:rsidRPr="00D64FFE" w:rsidRDefault="00264F81" w:rsidP="00F052CF">
      <w:pPr>
        <w:spacing w:line="280" w:lineRule="atLeast"/>
        <w:ind w:hanging="360"/>
        <w:rPr>
          <w:rStyle w:val="a4"/>
          <w:color w:val="auto"/>
          <w:sz w:val="28"/>
          <w:szCs w:val="28"/>
        </w:rPr>
      </w:pPr>
    </w:p>
    <w:p w:rsidR="00533F17" w:rsidRPr="00D64FFE" w:rsidRDefault="00533F17" w:rsidP="00F052CF">
      <w:pPr>
        <w:spacing w:line="280" w:lineRule="atLeast"/>
        <w:ind w:hanging="360"/>
        <w:rPr>
          <w:rStyle w:val="a4"/>
          <w:color w:val="auto"/>
          <w:sz w:val="28"/>
          <w:szCs w:val="28"/>
        </w:rPr>
      </w:pPr>
    </w:p>
    <w:p w:rsidR="00533F17" w:rsidRPr="00D64FFE" w:rsidRDefault="00533F17" w:rsidP="00F052CF">
      <w:pPr>
        <w:spacing w:line="280" w:lineRule="atLeast"/>
        <w:ind w:hanging="360"/>
        <w:rPr>
          <w:rStyle w:val="a4"/>
          <w:color w:val="auto"/>
          <w:sz w:val="28"/>
          <w:szCs w:val="28"/>
        </w:rPr>
      </w:pPr>
    </w:p>
    <w:p w:rsidR="00264F81" w:rsidRPr="00D64FFE" w:rsidRDefault="003E40BC" w:rsidP="00F052CF">
      <w:pPr>
        <w:spacing w:line="280" w:lineRule="atLeast"/>
        <w:jc w:val="center"/>
        <w:rPr>
          <w:rStyle w:val="a5"/>
          <w:b/>
          <w:sz w:val="40"/>
          <w:szCs w:val="40"/>
        </w:rPr>
      </w:pPr>
      <w:r w:rsidRPr="00D64FFE">
        <w:rPr>
          <w:rStyle w:val="a5"/>
          <w:b/>
          <w:sz w:val="40"/>
          <w:szCs w:val="40"/>
        </w:rPr>
        <w:t>Ц</w:t>
      </w:r>
      <w:r w:rsidR="00264F81" w:rsidRPr="00D64FFE">
        <w:rPr>
          <w:rStyle w:val="a5"/>
          <w:b/>
          <w:sz w:val="40"/>
          <w:szCs w:val="40"/>
        </w:rPr>
        <w:t>ВЕТОК.  ПЛОД.</w:t>
      </w:r>
    </w:p>
    <w:p w:rsidR="00264F81" w:rsidRPr="00D64FFE" w:rsidRDefault="00264F81" w:rsidP="00F052CF">
      <w:pPr>
        <w:spacing w:line="280" w:lineRule="atLeast"/>
        <w:jc w:val="center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Выбери правильные суждения.</w:t>
      </w:r>
    </w:p>
    <w:p w:rsidR="00264F81" w:rsidRPr="00D64FFE" w:rsidRDefault="00264F81" w:rsidP="00F052CF">
      <w:pPr>
        <w:spacing w:line="280" w:lineRule="atLeast"/>
        <w:jc w:val="center"/>
        <w:rPr>
          <w:rStyle w:val="a5"/>
          <w:sz w:val="28"/>
          <w:szCs w:val="28"/>
        </w:rPr>
      </w:pPr>
      <w:r w:rsidRPr="00D64FFE">
        <w:rPr>
          <w:rStyle w:val="a5"/>
          <w:sz w:val="28"/>
          <w:szCs w:val="28"/>
        </w:rPr>
        <w:t>Вариант 2</w:t>
      </w:r>
    </w:p>
    <w:p w:rsidR="00264F81" w:rsidRPr="00D64FFE" w:rsidRDefault="00264F81" w:rsidP="00F052CF">
      <w:pPr>
        <w:spacing w:line="280" w:lineRule="atLeast"/>
        <w:rPr>
          <w:rStyle w:val="a5"/>
          <w:sz w:val="28"/>
          <w:szCs w:val="28"/>
        </w:rPr>
      </w:pPr>
    </w:p>
    <w:p w:rsidR="00264F81" w:rsidRPr="00D64FFE" w:rsidRDefault="00264F81" w:rsidP="003E40BC">
      <w:pPr>
        <w:numPr>
          <w:ilvl w:val="0"/>
          <w:numId w:val="2"/>
        </w:numPr>
        <w:tabs>
          <w:tab w:val="clear" w:pos="360"/>
          <w:tab w:val="num" w:pos="0"/>
        </w:tabs>
        <w:spacing w:after="0" w:line="280" w:lineRule="atLeast"/>
        <w:ind w:left="0" w:firstLine="0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У цветка тюльпана и чашечка и венчик имеют яркую окраску.</w:t>
      </w:r>
    </w:p>
    <w:p w:rsidR="00F052CF" w:rsidRPr="00D64FFE" w:rsidRDefault="00F052CF" w:rsidP="003E40BC">
      <w:pPr>
        <w:pStyle w:val="a3"/>
        <w:numPr>
          <w:ilvl w:val="0"/>
          <w:numId w:val="2"/>
        </w:numPr>
        <w:spacing w:line="200" w:lineRule="atLeast"/>
        <w:ind w:hanging="357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У однодомных  растений пестичные и тычиночные цветы расположены на одном растении.</w:t>
      </w:r>
    </w:p>
    <w:p w:rsidR="00264F81" w:rsidRPr="00D64FFE" w:rsidRDefault="00264F81" w:rsidP="003E40BC">
      <w:pPr>
        <w:numPr>
          <w:ilvl w:val="0"/>
          <w:numId w:val="2"/>
        </w:numPr>
        <w:spacing w:after="0" w:line="200" w:lineRule="atLeast"/>
        <w:ind w:hanging="357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Плод груши называют яблоком.</w:t>
      </w:r>
    </w:p>
    <w:p w:rsidR="00264F81" w:rsidRPr="00D64FFE" w:rsidRDefault="00264F81" w:rsidP="00F052CF">
      <w:pPr>
        <w:numPr>
          <w:ilvl w:val="0"/>
          <w:numId w:val="2"/>
        </w:numPr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Все вку</w:t>
      </w:r>
      <w:r w:rsidR="00F052CF" w:rsidRPr="00D64FFE">
        <w:rPr>
          <w:rStyle w:val="a5"/>
          <w:sz w:val="32"/>
          <w:szCs w:val="32"/>
        </w:rPr>
        <w:t>сные и ароматные сочные плоды называют ягодами</w:t>
      </w:r>
      <w:r w:rsidRPr="00D64FFE">
        <w:rPr>
          <w:rStyle w:val="a5"/>
          <w:sz w:val="32"/>
          <w:szCs w:val="32"/>
        </w:rPr>
        <w:t>.</w:t>
      </w:r>
    </w:p>
    <w:p w:rsidR="00264F81" w:rsidRPr="00D64FFE" w:rsidRDefault="00F052CF" w:rsidP="00F052CF">
      <w:pPr>
        <w:numPr>
          <w:ilvl w:val="0"/>
          <w:numId w:val="2"/>
        </w:numPr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Пестик состоит из рыльца, столбика и завязи</w:t>
      </w:r>
      <w:r w:rsidR="00264F81" w:rsidRPr="00D64FFE">
        <w:rPr>
          <w:rStyle w:val="a5"/>
          <w:sz w:val="32"/>
          <w:szCs w:val="32"/>
        </w:rPr>
        <w:t>.</w:t>
      </w:r>
    </w:p>
    <w:p w:rsidR="00264F81" w:rsidRPr="00D64FFE" w:rsidRDefault="00F052CF" w:rsidP="00F052CF">
      <w:pPr>
        <w:numPr>
          <w:ilvl w:val="0"/>
          <w:numId w:val="2"/>
        </w:numPr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Г</w:t>
      </w:r>
      <w:r w:rsidR="00264F81" w:rsidRPr="00D64FFE">
        <w:rPr>
          <w:rStyle w:val="a5"/>
          <w:sz w:val="32"/>
          <w:szCs w:val="32"/>
        </w:rPr>
        <w:t>оловка и початок – простые соцветия.</w:t>
      </w:r>
    </w:p>
    <w:p w:rsidR="00264F81" w:rsidRPr="00D64FFE" w:rsidRDefault="00264F81" w:rsidP="00F052CF">
      <w:pPr>
        <w:numPr>
          <w:ilvl w:val="0"/>
          <w:numId w:val="2"/>
        </w:numPr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На рябине образуются плоды, называемые яблочками.</w:t>
      </w:r>
    </w:p>
    <w:p w:rsidR="00264F81" w:rsidRPr="00D64FFE" w:rsidRDefault="00264F81" w:rsidP="00F052CF">
      <w:pPr>
        <w:numPr>
          <w:ilvl w:val="0"/>
          <w:numId w:val="2"/>
        </w:numPr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 xml:space="preserve">Все </w:t>
      </w:r>
      <w:proofErr w:type="spellStart"/>
      <w:r w:rsidRPr="00D64FFE">
        <w:rPr>
          <w:rStyle w:val="a5"/>
          <w:sz w:val="32"/>
          <w:szCs w:val="32"/>
        </w:rPr>
        <w:t>самоопыляемые</w:t>
      </w:r>
      <w:proofErr w:type="spellEnd"/>
      <w:r w:rsidRPr="00D64FFE">
        <w:rPr>
          <w:rStyle w:val="a5"/>
          <w:sz w:val="32"/>
          <w:szCs w:val="32"/>
        </w:rPr>
        <w:t xml:space="preserve"> растения опыляются при помощи ветра.</w:t>
      </w:r>
    </w:p>
    <w:p w:rsidR="00264F81" w:rsidRPr="00D64FFE" w:rsidRDefault="00F052CF" w:rsidP="00F052CF">
      <w:pPr>
        <w:numPr>
          <w:ilvl w:val="0"/>
          <w:numId w:val="2"/>
        </w:numPr>
        <w:spacing w:after="0" w:line="280" w:lineRule="atLeast"/>
        <w:rPr>
          <w:rStyle w:val="a5"/>
          <w:sz w:val="32"/>
          <w:szCs w:val="32"/>
        </w:rPr>
      </w:pPr>
      <w:proofErr w:type="spellStart"/>
      <w:r w:rsidRPr="00D64FFE">
        <w:rPr>
          <w:rStyle w:val="a5"/>
          <w:sz w:val="32"/>
          <w:szCs w:val="32"/>
        </w:rPr>
        <w:t>Насекомоопыляемые</w:t>
      </w:r>
      <w:proofErr w:type="spellEnd"/>
      <w:r w:rsidRPr="00D64FFE">
        <w:rPr>
          <w:rStyle w:val="a5"/>
          <w:sz w:val="32"/>
          <w:szCs w:val="32"/>
        </w:rPr>
        <w:t xml:space="preserve"> растения не имеют аромата и нектара</w:t>
      </w:r>
      <w:r w:rsidR="00264F81" w:rsidRPr="00D64FFE">
        <w:rPr>
          <w:rStyle w:val="a5"/>
          <w:sz w:val="32"/>
          <w:szCs w:val="32"/>
        </w:rPr>
        <w:t>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Цветок – это генеративный орган растения.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Цветки, содержащие пестики, называются женскими.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Опыление – это пе</w:t>
      </w:r>
      <w:r w:rsidR="00F052CF" w:rsidRPr="00D64FFE">
        <w:rPr>
          <w:rStyle w:val="a5"/>
          <w:sz w:val="32"/>
          <w:szCs w:val="32"/>
        </w:rPr>
        <w:t>ренос пыльцы с тычинок на рыльце</w:t>
      </w:r>
      <w:r w:rsidRPr="00D64FFE">
        <w:rPr>
          <w:rStyle w:val="a5"/>
          <w:sz w:val="32"/>
          <w:szCs w:val="32"/>
        </w:rPr>
        <w:t xml:space="preserve"> пестика.</w:t>
      </w:r>
    </w:p>
    <w:p w:rsidR="00F052CF" w:rsidRPr="00D64FFE" w:rsidRDefault="00F052CF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Пыльца созревает в завязи пестика.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У ветроопыляемых растений много мелкой и лёгкой пыльцы.</w:t>
      </w:r>
    </w:p>
    <w:p w:rsidR="00264F81" w:rsidRPr="00D64FFE" w:rsidRDefault="00F052CF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Околоплодник образуется из стенок завязи</w:t>
      </w:r>
      <w:r w:rsidR="00264F81" w:rsidRPr="00D64FFE">
        <w:rPr>
          <w:rStyle w:val="a5"/>
          <w:sz w:val="32"/>
          <w:szCs w:val="32"/>
        </w:rPr>
        <w:t>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Плод коробочка относится к односемянным плодам.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Плоды рябины рас</w:t>
      </w:r>
      <w:r w:rsidR="00F052CF" w:rsidRPr="00D64FFE">
        <w:rPr>
          <w:rStyle w:val="a5"/>
          <w:sz w:val="32"/>
          <w:szCs w:val="32"/>
        </w:rPr>
        <w:t>пространяются с помощью ветра</w:t>
      </w:r>
      <w:r w:rsidRPr="00D64FFE">
        <w:rPr>
          <w:rStyle w:val="a5"/>
          <w:sz w:val="32"/>
          <w:szCs w:val="32"/>
        </w:rPr>
        <w:t>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У двудомных растений пестичные и тычиночные цветки находятся н</w:t>
      </w:r>
      <w:r w:rsidR="00F052CF" w:rsidRPr="00D64FFE">
        <w:rPr>
          <w:rStyle w:val="a5"/>
          <w:sz w:val="32"/>
          <w:szCs w:val="32"/>
        </w:rPr>
        <w:t>а разных  растениях</w:t>
      </w:r>
      <w:r w:rsidRPr="00D64FFE">
        <w:rPr>
          <w:rStyle w:val="a5"/>
          <w:sz w:val="32"/>
          <w:szCs w:val="32"/>
        </w:rPr>
        <w:t>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Стенки завязи разрастаются и образуют околоплодник.</w:t>
      </w:r>
    </w:p>
    <w:p w:rsidR="00264F81" w:rsidRPr="00D64FFE" w:rsidRDefault="00264F81" w:rsidP="00F052CF">
      <w:pPr>
        <w:numPr>
          <w:ilvl w:val="0"/>
          <w:numId w:val="2"/>
        </w:numPr>
        <w:tabs>
          <w:tab w:val="num" w:pos="180"/>
        </w:tabs>
        <w:spacing w:after="0" w:line="280" w:lineRule="atLeast"/>
        <w:rPr>
          <w:rStyle w:val="a5"/>
          <w:sz w:val="32"/>
          <w:szCs w:val="32"/>
        </w:rPr>
      </w:pPr>
      <w:r w:rsidRPr="00D64FFE">
        <w:rPr>
          <w:rStyle w:val="a5"/>
          <w:sz w:val="32"/>
          <w:szCs w:val="32"/>
        </w:rPr>
        <w:t>Цветок шиповника имеет двойной околоцветник.</w:t>
      </w:r>
    </w:p>
    <w:p w:rsidR="00264F81" w:rsidRPr="00D64FFE" w:rsidRDefault="00264F81" w:rsidP="00264F81">
      <w:pPr>
        <w:jc w:val="center"/>
        <w:rPr>
          <w:rStyle w:val="a5"/>
          <w:sz w:val="32"/>
          <w:szCs w:val="32"/>
        </w:rPr>
      </w:pPr>
    </w:p>
    <w:p w:rsidR="00264F81" w:rsidRPr="00D64FFE" w:rsidRDefault="00264F81" w:rsidP="00264F81">
      <w:pPr>
        <w:rPr>
          <w:sz w:val="32"/>
          <w:szCs w:val="32"/>
        </w:rPr>
      </w:pPr>
    </w:p>
    <w:p w:rsidR="00EC1EDF" w:rsidRPr="00D64FFE" w:rsidRDefault="00EC1EDF"/>
    <w:p w:rsidR="00835257" w:rsidRPr="00D64FFE" w:rsidRDefault="00835257"/>
    <w:p w:rsidR="00835257" w:rsidRPr="00D64FFE" w:rsidRDefault="00835257"/>
    <w:p w:rsidR="00835257" w:rsidRPr="00D64FFE" w:rsidRDefault="00835257"/>
    <w:p w:rsidR="00835257" w:rsidRPr="00D64FFE" w:rsidRDefault="00835257"/>
    <w:p w:rsidR="00533F17" w:rsidRPr="00D64FFE" w:rsidRDefault="00533F17" w:rsidP="00835257">
      <w:pPr>
        <w:jc w:val="center"/>
        <w:rPr>
          <w:rFonts w:ascii="Times New Roman" w:hAnsi="Times New Roman" w:cs="Times New Roman"/>
          <w:b/>
          <w:sz w:val="24"/>
        </w:rPr>
      </w:pPr>
    </w:p>
    <w:p w:rsidR="00835257" w:rsidRPr="00D64FFE" w:rsidRDefault="00835257" w:rsidP="00835257">
      <w:pPr>
        <w:jc w:val="center"/>
        <w:rPr>
          <w:rFonts w:ascii="Times New Roman" w:hAnsi="Times New Roman" w:cs="Times New Roman"/>
          <w:b/>
          <w:sz w:val="24"/>
        </w:rPr>
      </w:pPr>
      <w:r w:rsidRPr="00D64FFE">
        <w:rPr>
          <w:rFonts w:ascii="Times New Roman" w:hAnsi="Times New Roman" w:cs="Times New Roman"/>
          <w:b/>
          <w:sz w:val="24"/>
        </w:rPr>
        <w:t>Словарный диктант по теме:</w:t>
      </w:r>
    </w:p>
    <w:p w:rsidR="00835257" w:rsidRPr="00D64FFE" w:rsidRDefault="00835257" w:rsidP="00835257">
      <w:pPr>
        <w:jc w:val="center"/>
        <w:rPr>
          <w:rFonts w:ascii="Times New Roman" w:hAnsi="Times New Roman" w:cs="Times New Roman"/>
          <w:b/>
          <w:sz w:val="24"/>
        </w:rPr>
      </w:pPr>
      <w:r w:rsidRPr="00D64FFE">
        <w:rPr>
          <w:rFonts w:ascii="Times New Roman" w:hAnsi="Times New Roman" w:cs="Times New Roman"/>
          <w:b/>
          <w:sz w:val="24"/>
        </w:rPr>
        <w:t>Цветок и плод.</w:t>
      </w:r>
    </w:p>
    <w:p w:rsidR="00835257" w:rsidRPr="00D64FFE" w:rsidRDefault="00835257" w:rsidP="00835257">
      <w:pPr>
        <w:jc w:val="center"/>
        <w:rPr>
          <w:rFonts w:ascii="Times New Roman" w:hAnsi="Times New Roman" w:cs="Times New Roman"/>
          <w:b/>
          <w:sz w:val="24"/>
        </w:rPr>
      </w:pPr>
      <w:r w:rsidRPr="00D64FFE">
        <w:rPr>
          <w:rFonts w:ascii="Times New Roman" w:hAnsi="Times New Roman" w:cs="Times New Roman"/>
          <w:b/>
          <w:sz w:val="24"/>
        </w:rPr>
        <w:t>1 вариант.</w:t>
      </w:r>
    </w:p>
    <w:p w:rsidR="00835257" w:rsidRPr="00D64FFE" w:rsidRDefault="00835257" w:rsidP="00835257">
      <w:pPr>
        <w:rPr>
          <w:rFonts w:ascii="Times New Roman" w:hAnsi="Times New Roman" w:cs="Times New Roman"/>
          <w:b/>
          <w:sz w:val="24"/>
        </w:rPr>
      </w:pPr>
      <w:r w:rsidRPr="00D64FFE">
        <w:rPr>
          <w:rFonts w:ascii="Times New Roman" w:hAnsi="Times New Roman" w:cs="Times New Roman"/>
          <w:b/>
          <w:sz w:val="24"/>
        </w:rPr>
        <w:t>Внимательно прочитайте определение, опред</w:t>
      </w:r>
      <w:r w:rsidR="00EB7472" w:rsidRPr="00D64FFE">
        <w:rPr>
          <w:rFonts w:ascii="Times New Roman" w:hAnsi="Times New Roman" w:cs="Times New Roman"/>
          <w:b/>
          <w:sz w:val="24"/>
        </w:rPr>
        <w:t>е</w:t>
      </w:r>
      <w:r w:rsidRPr="00D64FFE">
        <w:rPr>
          <w:rFonts w:ascii="Times New Roman" w:hAnsi="Times New Roman" w:cs="Times New Roman"/>
          <w:b/>
          <w:sz w:val="24"/>
        </w:rPr>
        <w:t>лите</w:t>
      </w:r>
      <w:r w:rsidR="00EB7472" w:rsidRPr="00D64FFE">
        <w:rPr>
          <w:rFonts w:ascii="Times New Roman" w:hAnsi="Times New Roman" w:cs="Times New Roman"/>
          <w:b/>
          <w:sz w:val="24"/>
        </w:rPr>
        <w:t xml:space="preserve"> какой </w:t>
      </w:r>
      <w:proofErr w:type="gramStart"/>
      <w:r w:rsidR="00EB7472" w:rsidRPr="00D64FFE">
        <w:rPr>
          <w:rFonts w:ascii="Times New Roman" w:hAnsi="Times New Roman" w:cs="Times New Roman"/>
          <w:b/>
          <w:sz w:val="24"/>
        </w:rPr>
        <w:t>термин</w:t>
      </w:r>
      <w:proofErr w:type="gramEnd"/>
      <w:r w:rsidR="00EB7472" w:rsidRPr="00D64FFE">
        <w:rPr>
          <w:rFonts w:ascii="Times New Roman" w:hAnsi="Times New Roman" w:cs="Times New Roman"/>
          <w:b/>
          <w:sz w:val="24"/>
        </w:rPr>
        <w:t xml:space="preserve"> оно обозначает, запишите словарное слово в тетрадь.</w:t>
      </w:r>
    </w:p>
    <w:p w:rsidR="00EB7472" w:rsidRPr="00D64FFE" w:rsidRDefault="00EB7472" w:rsidP="00EB7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4FFE">
        <w:rPr>
          <w:rFonts w:ascii="Times New Roman" w:hAnsi="Times New Roman" w:cs="Times New Roman"/>
          <w:sz w:val="24"/>
        </w:rPr>
        <w:t>Видоизменённый побег, служащий для семенного размножения - …</w:t>
      </w:r>
    </w:p>
    <w:p w:rsidR="00EB7472" w:rsidRPr="00D64FFE" w:rsidRDefault="00EB7472" w:rsidP="00EB7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4FFE">
        <w:rPr>
          <w:rFonts w:ascii="Times New Roman" w:hAnsi="Times New Roman" w:cs="Times New Roman"/>
          <w:sz w:val="24"/>
        </w:rPr>
        <w:t>Часть цветка, состоящая из ярких лепестков - …</w:t>
      </w:r>
    </w:p>
    <w:p w:rsidR="00EB7472" w:rsidRPr="00D64FFE" w:rsidRDefault="00EB7472" w:rsidP="00EB7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4FFE">
        <w:rPr>
          <w:rFonts w:ascii="Times New Roman" w:hAnsi="Times New Roman" w:cs="Times New Roman"/>
          <w:sz w:val="24"/>
        </w:rPr>
        <w:t>Буквенное и цифровое обозначение частей цветка - …</w:t>
      </w:r>
    </w:p>
    <w:p w:rsidR="00EB7472" w:rsidRPr="00D64FFE" w:rsidRDefault="00EB7472" w:rsidP="00EB7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4FFE">
        <w:rPr>
          <w:rFonts w:ascii="Times New Roman" w:hAnsi="Times New Roman" w:cs="Times New Roman"/>
          <w:sz w:val="24"/>
        </w:rPr>
        <w:t>Как называются растения, у которых женские и мужские цветы, расположены на разных растениях - …</w:t>
      </w:r>
    </w:p>
    <w:p w:rsidR="00EB7472" w:rsidRPr="00D64FFE" w:rsidRDefault="00EB7472" w:rsidP="00EB7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4FFE">
        <w:rPr>
          <w:rFonts w:ascii="Times New Roman" w:hAnsi="Times New Roman" w:cs="Times New Roman"/>
          <w:sz w:val="24"/>
        </w:rPr>
        <w:t>Тип соцветия, у которого все цветы собраны на одной главной оси - ….</w:t>
      </w:r>
    </w:p>
    <w:p w:rsidR="00EB7472" w:rsidRPr="00D64FFE" w:rsidRDefault="00EB7472" w:rsidP="00EB7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4FFE">
        <w:rPr>
          <w:rFonts w:ascii="Times New Roman" w:hAnsi="Times New Roman" w:cs="Times New Roman"/>
          <w:sz w:val="24"/>
        </w:rPr>
        <w:t xml:space="preserve">Разросшиеся и </w:t>
      </w:r>
      <w:proofErr w:type="spellStart"/>
      <w:r w:rsidRPr="00D64FFE">
        <w:rPr>
          <w:rFonts w:ascii="Times New Roman" w:hAnsi="Times New Roman" w:cs="Times New Roman"/>
          <w:sz w:val="24"/>
        </w:rPr>
        <w:t>выдоизменившиеся</w:t>
      </w:r>
      <w:proofErr w:type="spellEnd"/>
      <w:r w:rsidRPr="00D64FFE">
        <w:rPr>
          <w:rFonts w:ascii="Times New Roman" w:hAnsi="Times New Roman" w:cs="Times New Roman"/>
          <w:sz w:val="24"/>
        </w:rPr>
        <w:t xml:space="preserve"> стенки завязи вокруг семени - ….</w:t>
      </w:r>
    </w:p>
    <w:p w:rsidR="00583DE7" w:rsidRPr="00D64FFE" w:rsidRDefault="00583DE7" w:rsidP="00583DE7">
      <w:pPr>
        <w:pStyle w:val="a3"/>
        <w:rPr>
          <w:rFonts w:ascii="Times New Roman" w:hAnsi="Times New Roman" w:cs="Times New Roman"/>
          <w:b/>
          <w:sz w:val="24"/>
        </w:rPr>
      </w:pPr>
    </w:p>
    <w:p w:rsidR="00583DE7" w:rsidRPr="00583DE7" w:rsidRDefault="00583DE7" w:rsidP="00583DE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2</w:t>
      </w:r>
      <w:r w:rsidRPr="00583DE7">
        <w:rPr>
          <w:rFonts w:ascii="Times New Roman" w:hAnsi="Times New Roman" w:cs="Times New Roman"/>
          <w:b/>
          <w:sz w:val="24"/>
        </w:rPr>
        <w:t xml:space="preserve"> вариант.</w:t>
      </w:r>
    </w:p>
    <w:p w:rsidR="00583DE7" w:rsidRPr="00583DE7" w:rsidRDefault="00583DE7" w:rsidP="00583DE7">
      <w:pPr>
        <w:ind w:left="360"/>
        <w:rPr>
          <w:rFonts w:ascii="Times New Roman" w:hAnsi="Times New Roman" w:cs="Times New Roman"/>
          <w:b/>
          <w:sz w:val="24"/>
        </w:rPr>
      </w:pPr>
      <w:r w:rsidRPr="00583DE7">
        <w:rPr>
          <w:rFonts w:ascii="Times New Roman" w:hAnsi="Times New Roman" w:cs="Times New Roman"/>
          <w:b/>
          <w:sz w:val="24"/>
        </w:rPr>
        <w:t xml:space="preserve">Внимательно прочитайте определение, определите какой </w:t>
      </w:r>
      <w:proofErr w:type="gramStart"/>
      <w:r w:rsidRPr="00583DE7">
        <w:rPr>
          <w:rFonts w:ascii="Times New Roman" w:hAnsi="Times New Roman" w:cs="Times New Roman"/>
          <w:b/>
          <w:sz w:val="24"/>
        </w:rPr>
        <w:t>термин</w:t>
      </w:r>
      <w:proofErr w:type="gramEnd"/>
      <w:r w:rsidRPr="00583DE7">
        <w:rPr>
          <w:rFonts w:ascii="Times New Roman" w:hAnsi="Times New Roman" w:cs="Times New Roman"/>
          <w:b/>
          <w:sz w:val="24"/>
        </w:rPr>
        <w:t xml:space="preserve"> оно обозначает, запишите словарное слово в тетрадь.</w:t>
      </w:r>
    </w:p>
    <w:p w:rsidR="00583DE7" w:rsidRDefault="00583DE7" w:rsidP="0058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части цветка, участвующие в половом размножении - ….</w:t>
      </w:r>
    </w:p>
    <w:p w:rsidR="00583DE7" w:rsidRDefault="00533F17" w:rsidP="0058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Расширенная часть основания цветка, на которой крепятся все части цветка-….</w:t>
      </w:r>
    </w:p>
    <w:p w:rsidR="00533F17" w:rsidRDefault="00533F17" w:rsidP="0058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Растения, у которых женские и мужские цветы расположены на одном растении - …</w:t>
      </w:r>
    </w:p>
    <w:p w:rsidR="00533F17" w:rsidRDefault="00533F17" w:rsidP="0058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цветов расположенных близко один к другому в определённом порядке - ….</w:t>
      </w:r>
    </w:p>
    <w:p w:rsidR="00533F17" w:rsidRDefault="00533F17" w:rsidP="0058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цветов, </w:t>
      </w:r>
      <w:proofErr w:type="gramStart"/>
      <w:r>
        <w:rPr>
          <w:rFonts w:ascii="Times New Roman" w:hAnsi="Times New Roman" w:cs="Times New Roman"/>
          <w:sz w:val="24"/>
        </w:rPr>
        <w:t>расположенные</w:t>
      </w:r>
      <w:proofErr w:type="gramEnd"/>
      <w:r>
        <w:rPr>
          <w:rFonts w:ascii="Times New Roman" w:hAnsi="Times New Roman" w:cs="Times New Roman"/>
          <w:sz w:val="24"/>
        </w:rPr>
        <w:t xml:space="preserve"> на осях 2 и 3 порядка - ….</w:t>
      </w:r>
    </w:p>
    <w:p w:rsidR="00533F17" w:rsidRPr="00533F17" w:rsidRDefault="00533F17" w:rsidP="00533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Генеративный орган семенного размножения - …</w:t>
      </w:r>
    </w:p>
    <w:sectPr w:rsidR="00533F17" w:rsidRPr="00533F17" w:rsidSect="00533F17">
      <w:pgSz w:w="11906" w:h="16838"/>
      <w:pgMar w:top="142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9E6"/>
    <w:multiLevelType w:val="hybridMultilevel"/>
    <w:tmpl w:val="CFF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FA7"/>
    <w:multiLevelType w:val="hybridMultilevel"/>
    <w:tmpl w:val="ECE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30E"/>
    <w:multiLevelType w:val="hybridMultilevel"/>
    <w:tmpl w:val="6FD24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A84B6F"/>
    <w:multiLevelType w:val="hybridMultilevel"/>
    <w:tmpl w:val="82EAC8B2"/>
    <w:lvl w:ilvl="0" w:tplc="FC18F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92FBE"/>
    <w:multiLevelType w:val="hybridMultilevel"/>
    <w:tmpl w:val="624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82A24"/>
    <w:multiLevelType w:val="hybridMultilevel"/>
    <w:tmpl w:val="FAA2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64F81"/>
    <w:rsid w:val="001C6247"/>
    <w:rsid w:val="00264F81"/>
    <w:rsid w:val="002D3501"/>
    <w:rsid w:val="003E40BC"/>
    <w:rsid w:val="00533F17"/>
    <w:rsid w:val="00583DE7"/>
    <w:rsid w:val="00835257"/>
    <w:rsid w:val="00A03D82"/>
    <w:rsid w:val="00B720B3"/>
    <w:rsid w:val="00D64FFE"/>
    <w:rsid w:val="00EB7472"/>
    <w:rsid w:val="00EC1EDF"/>
    <w:rsid w:val="00F0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C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052CF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3E40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zaharova</cp:lastModifiedBy>
  <cp:revision>4</cp:revision>
  <cp:lastPrinted>2010-12-13T16:33:00Z</cp:lastPrinted>
  <dcterms:created xsi:type="dcterms:W3CDTF">2016-12-15T16:03:00Z</dcterms:created>
  <dcterms:modified xsi:type="dcterms:W3CDTF">2017-02-26T16:54:00Z</dcterms:modified>
</cp:coreProperties>
</file>